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6A7D" w14:textId="3A7F8956" w:rsidR="007E46D3" w:rsidRPr="00CE7589" w:rsidRDefault="007E46D3" w:rsidP="007E46D3">
      <w:pPr>
        <w:pStyle w:val="ad"/>
        <w:spacing w:after="240"/>
        <w:contextualSpacing/>
        <w:jc w:val="both"/>
        <w:rPr>
          <w:b/>
          <w:bCs/>
          <w:sz w:val="22"/>
          <w:szCs w:val="22"/>
        </w:rPr>
      </w:pPr>
      <w:r w:rsidRPr="00E32427">
        <w:rPr>
          <w:b/>
          <w:bCs/>
          <w:sz w:val="22"/>
          <w:szCs w:val="22"/>
        </w:rPr>
        <w:t xml:space="preserve">CJSC «Kumtor Gold Company» hereby invites you to participate in the </w:t>
      </w:r>
      <w:r w:rsidRPr="007E46D3">
        <w:rPr>
          <w:b/>
          <w:bCs/>
          <w:sz w:val="22"/>
          <w:szCs w:val="22"/>
        </w:rPr>
        <w:t>Request for quotation for the supply of piping materials, sealing components, filters, equipment and miscellaneous spare parts.</w:t>
      </w:r>
    </w:p>
    <w:p w14:paraId="265B361F" w14:textId="77777777" w:rsidR="007E46D3" w:rsidRPr="002A2651" w:rsidRDefault="007E46D3" w:rsidP="007E46D3">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7E46D3" w14:paraId="56D728B5" w14:textId="77777777" w:rsidTr="00C65A11">
        <w:trPr>
          <w:trHeight w:val="1619"/>
        </w:trPr>
        <w:tc>
          <w:tcPr>
            <w:tcW w:w="2340" w:type="dxa"/>
          </w:tcPr>
          <w:p w14:paraId="14380EA5" w14:textId="77777777" w:rsidR="007E46D3" w:rsidRPr="00607094" w:rsidRDefault="007E46D3" w:rsidP="00C65A11">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45967914" w14:textId="77777777" w:rsidR="007E46D3" w:rsidRPr="00BB0802" w:rsidRDefault="007E46D3" w:rsidP="00C65A11">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38AFC364" w14:textId="77777777" w:rsidR="007E46D3" w:rsidRPr="00BB0802" w:rsidRDefault="007E46D3" w:rsidP="00C65A11">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9E7A5F9" w14:textId="77777777" w:rsidR="007E46D3" w:rsidRPr="00BB0802" w:rsidRDefault="007E46D3" w:rsidP="00C65A11">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7E46D3" w14:paraId="33B4D2C5" w14:textId="77777777" w:rsidTr="00C65A11">
        <w:tc>
          <w:tcPr>
            <w:tcW w:w="2340" w:type="dxa"/>
          </w:tcPr>
          <w:p w14:paraId="17418D22" w14:textId="77777777" w:rsidR="007E46D3" w:rsidRPr="00607094" w:rsidRDefault="007E46D3" w:rsidP="00C65A11">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8D021F9" w14:textId="77777777" w:rsidR="007E46D3" w:rsidRPr="00607094" w:rsidRDefault="007E46D3" w:rsidP="00C65A11">
            <w:pPr>
              <w:rPr>
                <w:rFonts w:ascii="Times New Roman" w:hAnsi="Times New Roman" w:cs="Times New Roman"/>
                <w:sz w:val="22"/>
                <w:szCs w:val="22"/>
                <w:lang w:val="ru-RU"/>
              </w:rPr>
            </w:pPr>
          </w:p>
        </w:tc>
        <w:tc>
          <w:tcPr>
            <w:tcW w:w="7704" w:type="dxa"/>
          </w:tcPr>
          <w:p w14:paraId="73B43860" w14:textId="71CEAEA3" w:rsidR="007E46D3" w:rsidRPr="00691885" w:rsidRDefault="007E46D3" w:rsidP="00C65A11">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Participants shall submit their applications for participation in Russian or English, attach the required copies of documents, and send them</w:t>
            </w:r>
            <w:r w:rsidR="00A97B3B" w:rsidRPr="00A97B3B">
              <w:rPr>
                <w:rFonts w:ascii="Times New Roman" w:hAnsi="Times New Roman" w:cs="Times New Roman"/>
                <w:sz w:val="22"/>
                <w:szCs w:val="22"/>
              </w:rPr>
              <w:t xml:space="preserve"> </w:t>
            </w:r>
            <w:r w:rsidRPr="00691885">
              <w:rPr>
                <w:rFonts w:ascii="Times New Roman" w:hAnsi="Times New Roman" w:cs="Times New Roman"/>
                <w:sz w:val="22"/>
                <w:szCs w:val="22"/>
                <w:lang w:val="en"/>
              </w:rPr>
              <w:t xml:space="preserve">electronically to </w:t>
            </w:r>
            <w:r w:rsidR="00A97B3B" w:rsidRPr="00A97B3B">
              <w:rPr>
                <w:rFonts w:ascii="Times New Roman" w:hAnsi="Times New Roman" w:cs="Times New Roman"/>
                <w:b/>
                <w:bCs/>
                <w:u w:val="single"/>
              </w:rPr>
              <w:t>Industrial.Supply@kumtor.kg</w:t>
            </w:r>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June</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2</w:t>
            </w:r>
            <w:r w:rsidRPr="007E46D3">
              <w:rPr>
                <w:rFonts w:ascii="Times New Roman" w:hAnsi="Times New Roman" w:cs="Times New Roman"/>
                <w:b/>
                <w:bCs/>
                <w:sz w:val="22"/>
                <w:szCs w:val="22"/>
              </w:rPr>
              <w:t>4</w:t>
            </w:r>
            <w:r>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63E3C2CB" w14:textId="77777777" w:rsidR="007E46D3" w:rsidRPr="00BB0802" w:rsidRDefault="007E46D3" w:rsidP="00C65A11">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7E46D3" w14:paraId="3F95DAC4" w14:textId="77777777" w:rsidTr="00C65A11">
        <w:tc>
          <w:tcPr>
            <w:tcW w:w="2340" w:type="dxa"/>
          </w:tcPr>
          <w:p w14:paraId="3B068E0F" w14:textId="77777777" w:rsidR="007E46D3" w:rsidRPr="00BB0802" w:rsidRDefault="007E46D3" w:rsidP="00C65A11">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05849BA9" w14:textId="77777777" w:rsidR="007E46D3" w:rsidRPr="00691885" w:rsidRDefault="007E46D3" w:rsidP="00C65A1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4B545D70" w14:textId="77777777" w:rsidR="007E46D3" w:rsidRPr="00691885" w:rsidRDefault="007E46D3" w:rsidP="00C65A1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7E91709E" w14:textId="77777777" w:rsidR="007E46D3" w:rsidRPr="00691885" w:rsidRDefault="007E46D3" w:rsidP="00C65A1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2C9A62EC" w14:textId="77777777" w:rsidR="007E46D3" w:rsidRPr="00691885" w:rsidRDefault="007E46D3" w:rsidP="00C65A1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39D1C596" w14:textId="77777777" w:rsidR="007E46D3" w:rsidRPr="00691885" w:rsidRDefault="007E46D3" w:rsidP="00C65A11">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7E46D3" w14:paraId="5F4BF1AB" w14:textId="77777777" w:rsidTr="00C65A11">
        <w:tc>
          <w:tcPr>
            <w:tcW w:w="2340" w:type="dxa"/>
          </w:tcPr>
          <w:p w14:paraId="72F671C8" w14:textId="77777777" w:rsidR="007E46D3" w:rsidRPr="00607094" w:rsidRDefault="007E46D3" w:rsidP="00C65A11">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73780B07" w14:textId="0C0A0B8E" w:rsidR="007E46D3" w:rsidRPr="009803D8" w:rsidRDefault="007E46D3" w:rsidP="00C65A11">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R29</w:t>
            </w:r>
            <w:r>
              <w:rPr>
                <w:rFonts w:ascii="Times New Roman" w:hAnsi="Times New Roman" w:cs="Times New Roman"/>
                <w:b/>
                <w:bCs/>
                <w:sz w:val="22"/>
                <w:szCs w:val="22"/>
              </w:rPr>
              <w:t>211</w:t>
            </w:r>
          </w:p>
        </w:tc>
      </w:tr>
      <w:tr w:rsidR="007E46D3" w14:paraId="30CD11CF" w14:textId="77777777" w:rsidTr="00C65A11">
        <w:trPr>
          <w:trHeight w:val="566"/>
        </w:trPr>
        <w:tc>
          <w:tcPr>
            <w:tcW w:w="2340" w:type="dxa"/>
          </w:tcPr>
          <w:p w14:paraId="7F831D23" w14:textId="77777777" w:rsidR="007E46D3" w:rsidRPr="00C715FD" w:rsidRDefault="007E46D3" w:rsidP="00C65A11">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401B6C2" w14:textId="77777777" w:rsidR="007E46D3" w:rsidRPr="00754F20" w:rsidRDefault="007E46D3" w:rsidP="00C65A11">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proofErr w:type="gramStart"/>
            <w:r w:rsidRPr="00C63A6E">
              <w:rPr>
                <w:sz w:val="22"/>
                <w:szCs w:val="22"/>
              </w:rPr>
              <w:t>requirements</w:t>
            </w:r>
            <w:r w:rsidRPr="009803D8">
              <w:rPr>
                <w:sz w:val="22"/>
                <w:szCs w:val="22"/>
              </w:rPr>
              <w:t>,</w:t>
            </w:r>
            <w:proofErr w:type="gramEnd"/>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7E46D3" w14:paraId="625FD089" w14:textId="77777777" w:rsidTr="00C65A11">
        <w:trPr>
          <w:trHeight w:val="809"/>
        </w:trPr>
        <w:tc>
          <w:tcPr>
            <w:tcW w:w="10044" w:type="dxa"/>
            <w:gridSpan w:val="2"/>
          </w:tcPr>
          <w:p w14:paraId="46310A2A"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7E46D3" w14:paraId="185472BB" w14:textId="77777777" w:rsidTr="00C65A11">
        <w:tc>
          <w:tcPr>
            <w:tcW w:w="10044" w:type="dxa"/>
            <w:gridSpan w:val="2"/>
          </w:tcPr>
          <w:p w14:paraId="10D00B76" w14:textId="1779A928" w:rsidR="007E46D3" w:rsidRPr="00CE7589" w:rsidRDefault="007E46D3" w:rsidP="00C65A11">
            <w:pPr>
              <w:pStyle w:val="ad"/>
              <w:spacing w:before="240" w:beforeAutospacing="0" w:after="0" w:afterAutospacing="0"/>
              <w:contextualSpacing/>
              <w:jc w:val="both"/>
              <w:rPr>
                <w:rFonts w:eastAsia="Calibri"/>
                <w:b/>
                <w:bCs/>
                <w:sz w:val="22"/>
                <w:szCs w:val="22"/>
              </w:rPr>
            </w:pPr>
            <w:r w:rsidRPr="00F87DDC">
              <w:rPr>
                <w:rFonts w:eastAsia="Calibri"/>
                <w:sz w:val="22"/>
                <w:szCs w:val="22"/>
                <w:lang w:val="en"/>
              </w:rPr>
              <w:t>The commercial proposal must be issued on the company’s official letterhead, indicate the addressee, and be signed and stamped up by the company.</w:t>
            </w:r>
          </w:p>
        </w:tc>
      </w:tr>
      <w:tr w:rsidR="007E46D3" w14:paraId="55883802" w14:textId="77777777" w:rsidTr="00C65A11">
        <w:tc>
          <w:tcPr>
            <w:tcW w:w="10044" w:type="dxa"/>
            <w:gridSpan w:val="2"/>
          </w:tcPr>
          <w:p w14:paraId="0F51F09C" w14:textId="7D5E868C" w:rsidR="007E46D3" w:rsidRPr="007E46D3" w:rsidRDefault="007E46D3" w:rsidP="00C65A11">
            <w:pPr>
              <w:pStyle w:val="ad"/>
              <w:spacing w:before="240" w:beforeAutospacing="0" w:after="0" w:afterAutospacing="0"/>
              <w:contextualSpacing/>
              <w:jc w:val="both"/>
              <w:rPr>
                <w:rFonts w:eastAsia="Calibri"/>
                <w:sz w:val="22"/>
                <w:szCs w:val="22"/>
              </w:rPr>
            </w:pPr>
            <w:r w:rsidRPr="007E46D3">
              <w:rPr>
                <w:rFonts w:eastAsia="Calibri"/>
                <w:sz w:val="22"/>
                <w:szCs w:val="22"/>
              </w:rPr>
              <w:t xml:space="preserve">For the convenience of participants, the items have been grouped into 3 lots by category. </w:t>
            </w:r>
            <w:r w:rsidR="00CE7589" w:rsidRPr="00CE7589">
              <w:rPr>
                <w:rFonts w:eastAsia="Calibri"/>
                <w:sz w:val="22"/>
                <w:szCs w:val="22"/>
              </w:rPr>
              <w:t>Lots are divisible by line items.</w:t>
            </w:r>
            <w:r w:rsidR="00CE7589" w:rsidRPr="00CE7589">
              <w:rPr>
                <w:rFonts w:eastAsia="Calibri"/>
                <w:sz w:val="22"/>
                <w:szCs w:val="22"/>
              </w:rPr>
              <w:t xml:space="preserve"> </w:t>
            </w:r>
            <w:r w:rsidRPr="007E46D3">
              <w:rPr>
                <w:rFonts w:eastAsia="Calibri"/>
                <w:sz w:val="22"/>
                <w:szCs w:val="22"/>
              </w:rPr>
              <w:t>Participants may submit quotations for one, several, or all lots.</w:t>
            </w:r>
          </w:p>
        </w:tc>
      </w:tr>
      <w:tr w:rsidR="007E46D3" w14:paraId="5BFA7DE0" w14:textId="77777777" w:rsidTr="00C65A11">
        <w:tc>
          <w:tcPr>
            <w:tcW w:w="10044" w:type="dxa"/>
            <w:gridSpan w:val="2"/>
          </w:tcPr>
          <w:p w14:paraId="7AC220A2"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046AE99B"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14909170"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09283D06"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67B9BFA8"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7E46D3" w14:paraId="496CC0C5" w14:textId="77777777" w:rsidTr="00C65A11">
        <w:tc>
          <w:tcPr>
            <w:tcW w:w="10044" w:type="dxa"/>
            <w:gridSpan w:val="2"/>
          </w:tcPr>
          <w:p w14:paraId="33BBDF28"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7E46D3" w14:paraId="757E1646" w14:textId="77777777" w:rsidTr="00C65A11">
        <w:tc>
          <w:tcPr>
            <w:tcW w:w="10044" w:type="dxa"/>
            <w:gridSpan w:val="2"/>
          </w:tcPr>
          <w:p w14:paraId="6C2C2B18" w14:textId="77777777" w:rsidR="007E46D3" w:rsidRPr="00BB0802" w:rsidRDefault="007E46D3" w:rsidP="00C65A1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012984A1" w14:textId="77777777" w:rsidR="007E46D3" w:rsidRDefault="007E46D3" w:rsidP="007E46D3">
      <w:pPr>
        <w:rPr>
          <w:rFonts w:ascii="Times New Roman" w:hAnsi="Times New Roman" w:cs="Times New Roman"/>
          <w:sz w:val="22"/>
          <w:szCs w:val="22"/>
          <w:lang w:val="en"/>
        </w:rPr>
      </w:pPr>
    </w:p>
    <w:p w14:paraId="30D1B815" w14:textId="77777777" w:rsidR="007E46D3" w:rsidRPr="000A22DD" w:rsidRDefault="007E46D3" w:rsidP="007E46D3">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788FBBD1" w14:textId="77777777" w:rsidR="007E46D3" w:rsidRPr="003A56FC" w:rsidRDefault="007E46D3" w:rsidP="007E46D3">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RFQ</w:t>
      </w:r>
      <w:r w:rsidRPr="00647A65">
        <w:rPr>
          <w:rFonts w:ascii="Times New Roman" w:hAnsi="Times New Roman" w:cs="Times New Roman"/>
          <w:sz w:val="22"/>
          <w:szCs w:val="22"/>
        </w:rPr>
        <w:t xml:space="preserve"> </w:t>
      </w:r>
      <w:r>
        <w:rPr>
          <w:rFonts w:ascii="Times New Roman" w:hAnsi="Times New Roman" w:cs="Times New Roman"/>
          <w:sz w:val="22"/>
          <w:szCs w:val="22"/>
        </w:rPr>
        <w:t>and a</w:t>
      </w:r>
      <w:r w:rsidRPr="000A22DD">
        <w:rPr>
          <w:rFonts w:ascii="Times New Roman" w:hAnsi="Times New Roman" w:cs="Times New Roman"/>
          <w:sz w:val="22"/>
          <w:szCs w:val="22"/>
        </w:rPr>
        <w:t>dditional information</w:t>
      </w:r>
      <w:r w:rsidRPr="00607094">
        <w:rPr>
          <w:rFonts w:ascii="Times New Roman" w:hAnsi="Times New Roman" w:cs="Times New Roman"/>
          <w:sz w:val="22"/>
          <w:szCs w:val="22"/>
          <w:lang w:val="en"/>
        </w:rPr>
        <w:t xml:space="preserve">. </w:t>
      </w:r>
    </w:p>
    <w:sectPr w:rsidR="007E46D3" w:rsidRPr="003A56FC" w:rsidSect="007E46D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6D3"/>
    <w:rsid w:val="003D1325"/>
    <w:rsid w:val="007E46D3"/>
    <w:rsid w:val="00A97B3B"/>
    <w:rsid w:val="00B124C8"/>
    <w:rsid w:val="00C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AB182"/>
  <w15:chartTrackingRefBased/>
  <w15:docId w15:val="{F77AD862-B9BC-4B72-B81B-C71C65BAA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6D3"/>
  </w:style>
  <w:style w:type="paragraph" w:styleId="1">
    <w:name w:val="heading 1"/>
    <w:basedOn w:val="a"/>
    <w:next w:val="a"/>
    <w:link w:val="10"/>
    <w:uiPriority w:val="9"/>
    <w:qFormat/>
    <w:rsid w:val="007E46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E46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E46D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E46D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E46D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E46D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E46D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E46D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E46D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46D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E46D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E46D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E46D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E46D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E46D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E46D3"/>
    <w:rPr>
      <w:rFonts w:eastAsiaTheme="majorEastAsia" w:cstheme="majorBidi"/>
      <w:color w:val="595959" w:themeColor="text1" w:themeTint="A6"/>
    </w:rPr>
  </w:style>
  <w:style w:type="character" w:customStyle="1" w:styleId="80">
    <w:name w:val="Заголовок 8 Знак"/>
    <w:basedOn w:val="a0"/>
    <w:link w:val="8"/>
    <w:uiPriority w:val="9"/>
    <w:semiHidden/>
    <w:rsid w:val="007E46D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E46D3"/>
    <w:rPr>
      <w:rFonts w:eastAsiaTheme="majorEastAsia" w:cstheme="majorBidi"/>
      <w:color w:val="272727" w:themeColor="text1" w:themeTint="D8"/>
    </w:rPr>
  </w:style>
  <w:style w:type="paragraph" w:styleId="a3">
    <w:name w:val="Title"/>
    <w:basedOn w:val="a"/>
    <w:next w:val="a"/>
    <w:link w:val="a4"/>
    <w:uiPriority w:val="10"/>
    <w:qFormat/>
    <w:rsid w:val="007E46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E46D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46D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E46D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E46D3"/>
    <w:pPr>
      <w:spacing w:before="160"/>
      <w:jc w:val="center"/>
    </w:pPr>
    <w:rPr>
      <w:i/>
      <w:iCs/>
      <w:color w:val="404040" w:themeColor="text1" w:themeTint="BF"/>
    </w:rPr>
  </w:style>
  <w:style w:type="character" w:customStyle="1" w:styleId="22">
    <w:name w:val="Цитата 2 Знак"/>
    <w:basedOn w:val="a0"/>
    <w:link w:val="21"/>
    <w:uiPriority w:val="29"/>
    <w:rsid w:val="007E46D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E46D3"/>
    <w:pPr>
      <w:ind w:left="720"/>
      <w:contextualSpacing/>
    </w:pPr>
  </w:style>
  <w:style w:type="character" w:styleId="a9">
    <w:name w:val="Intense Emphasis"/>
    <w:basedOn w:val="a0"/>
    <w:uiPriority w:val="21"/>
    <w:qFormat/>
    <w:rsid w:val="007E46D3"/>
    <w:rPr>
      <w:i/>
      <w:iCs/>
      <w:color w:val="0F4761" w:themeColor="accent1" w:themeShade="BF"/>
    </w:rPr>
  </w:style>
  <w:style w:type="paragraph" w:styleId="aa">
    <w:name w:val="Intense Quote"/>
    <w:basedOn w:val="a"/>
    <w:next w:val="a"/>
    <w:link w:val="ab"/>
    <w:uiPriority w:val="30"/>
    <w:qFormat/>
    <w:rsid w:val="007E46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E46D3"/>
    <w:rPr>
      <w:i/>
      <w:iCs/>
      <w:color w:val="0F4761" w:themeColor="accent1" w:themeShade="BF"/>
    </w:rPr>
  </w:style>
  <w:style w:type="character" w:styleId="ac">
    <w:name w:val="Intense Reference"/>
    <w:basedOn w:val="a0"/>
    <w:uiPriority w:val="32"/>
    <w:qFormat/>
    <w:rsid w:val="007E46D3"/>
    <w:rPr>
      <w:b/>
      <w:bCs/>
      <w:smallCaps/>
      <w:color w:val="0F4761" w:themeColor="accent1" w:themeShade="BF"/>
      <w:spacing w:val="5"/>
    </w:rPr>
  </w:style>
  <w:style w:type="paragraph" w:styleId="ad">
    <w:name w:val="Normal (Web)"/>
    <w:basedOn w:val="a"/>
    <w:uiPriority w:val="99"/>
    <w:unhideWhenUsed/>
    <w:rsid w:val="007E46D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7E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7E46D3"/>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7E46D3"/>
  </w:style>
  <w:style w:type="character" w:styleId="af0">
    <w:name w:val="Hyperlink"/>
    <w:basedOn w:val="a0"/>
    <w:uiPriority w:val="99"/>
    <w:unhideWhenUsed/>
    <w:rsid w:val="007E46D3"/>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421</Words>
  <Characters>2400</Characters>
  <Application>Microsoft Office Word</Application>
  <DocSecurity>0</DocSecurity>
  <Lines>20</Lines>
  <Paragraphs>5</Paragraphs>
  <ScaleCrop>false</ScaleCrop>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3</cp:revision>
  <dcterms:created xsi:type="dcterms:W3CDTF">2026-06-09T09:27:00Z</dcterms:created>
  <dcterms:modified xsi:type="dcterms:W3CDTF">2026-06-09T09:38:00Z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2026-06-09T09:31:26Z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22fb53f5-0224-4d8f-9c90-cebd1eb52b49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